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黑体简体" w:hAnsi="宋体" w:eastAsia="方正黑体简体"/>
          <w:b/>
          <w:color w:val="000000"/>
          <w:sz w:val="48"/>
          <w:szCs w:val="48"/>
        </w:rPr>
      </w:pPr>
      <w:r>
        <w:rPr>
          <w:rFonts w:hint="eastAsia" w:ascii="方正黑体简体" w:hAnsi="宋体" w:eastAsia="方正黑体简体"/>
          <w:b/>
          <w:color w:val="000000"/>
          <w:sz w:val="48"/>
          <w:szCs w:val="48"/>
        </w:rPr>
        <w:t>放射性项目检验委托单</w:t>
      </w:r>
    </w:p>
    <w:p>
      <w:pPr>
        <w:tabs>
          <w:tab w:val="left" w:pos="10298"/>
        </w:tabs>
        <w:rPr>
          <w:rFonts w:ascii="宋体" w:hAnsi="宋体"/>
          <w:color w:val="000000"/>
        </w:rPr>
      </w:pPr>
      <w:r>
        <w:rPr>
          <w:rFonts w:hint="eastAsia" w:ascii="宋体" w:hAnsi="宋体" w:cs="宋体"/>
          <w:color w:val="000000"/>
          <w:kern w:val="0"/>
          <w:szCs w:val="18"/>
        </w:rPr>
        <w:t xml:space="preserve">委托编号：                                                           </w:t>
      </w:r>
      <w:r>
        <w:rPr>
          <w:rFonts w:hint="eastAsia" w:ascii="宋体" w:hAnsi="宋体" w:cs="宋体"/>
          <w:color w:val="000000"/>
          <w:kern w:val="0"/>
          <w:szCs w:val="18"/>
        </w:rPr>
        <w:tab/>
      </w:r>
      <w:r>
        <w:t xml:space="preserve"> </w:t>
      </w:r>
      <w:r>
        <w:rPr>
          <w:rFonts w:hint="eastAsia" w:ascii="宋体" w:hAnsi="宋体" w:cs="宋体"/>
          <w:color w:val="000000"/>
          <w:kern w:val="0"/>
          <w:szCs w:val="18"/>
        </w:rPr>
        <w:t>报告编号：</w:t>
      </w:r>
    </w:p>
    <w:tbl>
      <w:tblPr>
        <w:tblStyle w:val="4"/>
        <w:tblW w:w="15050" w:type="dxa"/>
        <w:tblInd w:w="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5"/>
        <w:gridCol w:w="1380"/>
        <w:gridCol w:w="1491"/>
        <w:gridCol w:w="1748"/>
        <w:gridCol w:w="573"/>
        <w:gridCol w:w="685"/>
        <w:gridCol w:w="2402"/>
        <w:gridCol w:w="274"/>
        <w:gridCol w:w="517"/>
        <w:gridCol w:w="507"/>
        <w:gridCol w:w="447"/>
        <w:gridCol w:w="2899"/>
        <w:gridCol w:w="4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665" w:type="dxa"/>
            <w:tcBorders>
              <w:top w:val="single" w:color="auto" w:sz="18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见证/抽检单位</w:t>
            </w:r>
          </w:p>
        </w:tc>
        <w:tc>
          <w:tcPr>
            <w:tcW w:w="4619" w:type="dxa"/>
            <w:gridSpan w:val="3"/>
            <w:tcBorders>
              <w:top w:val="single" w:color="auto" w:sz="1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autoSpaceDE w:val="0"/>
              <w:autoSpaceDN w:val="0"/>
              <w:rPr>
                <w:kern w:val="0"/>
                <w:szCs w:val="21"/>
              </w:rPr>
            </w:pPr>
          </w:p>
        </w:tc>
        <w:tc>
          <w:tcPr>
            <w:tcW w:w="1258" w:type="dxa"/>
            <w:gridSpan w:val="2"/>
            <w:tcBorders>
              <w:top w:val="single" w:color="auto" w:sz="1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见证人卡号</w:t>
            </w:r>
          </w:p>
        </w:tc>
        <w:tc>
          <w:tcPr>
            <w:tcW w:w="2402" w:type="dxa"/>
            <w:tcBorders>
              <w:top w:val="single" w:color="auto" w:sz="1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98" w:type="dxa"/>
            <w:gridSpan w:val="3"/>
            <w:tcBorders>
              <w:top w:val="single" w:color="auto" w:sz="1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签名及电话</w:t>
            </w:r>
          </w:p>
        </w:tc>
        <w:tc>
          <w:tcPr>
            <w:tcW w:w="3346" w:type="dxa"/>
            <w:gridSpan w:val="2"/>
            <w:tcBorders>
              <w:top w:val="single" w:color="auto" w:sz="18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462" w:type="dxa"/>
            <w:vMerge w:val="restart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存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档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</w:t>
            </w:r>
          </w:p>
          <w:p>
            <w:pPr>
              <w:jc w:val="both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检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测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部</w:t>
            </w:r>
          </w:p>
          <w:p>
            <w:pPr>
              <w:jc w:val="both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财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务</w:t>
            </w:r>
          </w:p>
          <w:p>
            <w:pPr>
              <w:jc w:val="both"/>
              <w:rPr>
                <w:rFonts w:hint="eastAsia"/>
                <w:szCs w:val="21"/>
              </w:rPr>
            </w:pPr>
          </w:p>
          <w:p>
            <w:pPr>
              <w:autoSpaceDE w:val="0"/>
              <w:autoSpaceDN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</w:p>
          <w:p>
            <w:pPr>
              <w:autoSpaceDE w:val="0"/>
              <w:autoSpaceDN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  <w:p>
            <w:pPr>
              <w:autoSpaceDE w:val="0"/>
              <w:autoSpaceDN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</w:t>
            </w:r>
          </w:p>
          <w:p>
            <w:pPr>
              <w:autoSpaceDE w:val="0"/>
              <w:autoSpaceDN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客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665" w:type="dxa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委托单位</w:t>
            </w:r>
          </w:p>
        </w:tc>
        <w:tc>
          <w:tcPr>
            <w:tcW w:w="461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autoSpaceDE w:val="0"/>
              <w:autoSpaceDN w:val="0"/>
              <w:rPr>
                <w:kern w:val="0"/>
                <w:szCs w:val="21"/>
              </w:rPr>
            </w:pPr>
          </w:p>
        </w:tc>
        <w:tc>
          <w:tcPr>
            <w:tcW w:w="125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CN"/>
              </w:rPr>
              <w:t>委托人签名</w:t>
            </w:r>
          </w:p>
        </w:tc>
        <w:tc>
          <w:tcPr>
            <w:tcW w:w="24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9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样品处置</w:t>
            </w:r>
          </w:p>
        </w:tc>
        <w:tc>
          <w:tcPr>
            <w:tcW w:w="334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  <w:vAlign w:val="center"/>
          </w:tcPr>
          <w:p>
            <w:pPr>
              <w:autoSpaceDE w:val="0"/>
              <w:autoSpaceDN w:val="0"/>
              <w:ind w:firstLine="105" w:firstLineChars="5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□ 退 样 □ 不退样</w:t>
            </w:r>
          </w:p>
        </w:tc>
        <w:tc>
          <w:tcPr>
            <w:tcW w:w="462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autoSpaceDE w:val="0"/>
              <w:autoSpaceDN w:val="0"/>
              <w:ind w:firstLine="105" w:firstLineChars="50"/>
              <w:rPr>
                <w:rFonts w:hint="eastAsia"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665" w:type="dxa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工程名称</w:t>
            </w:r>
          </w:p>
        </w:tc>
        <w:tc>
          <w:tcPr>
            <w:tcW w:w="461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autoSpaceDE w:val="0"/>
              <w:autoSpaceDN w:val="0"/>
              <w:rPr>
                <w:kern w:val="0"/>
                <w:szCs w:val="21"/>
              </w:rPr>
            </w:pPr>
          </w:p>
        </w:tc>
        <w:tc>
          <w:tcPr>
            <w:tcW w:w="125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见证类型</w:t>
            </w:r>
          </w:p>
        </w:tc>
        <w:tc>
          <w:tcPr>
            <w:tcW w:w="7046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  <w:vAlign w:val="center"/>
          </w:tcPr>
          <w:p>
            <w:pPr>
              <w:autoSpaceDE w:val="0"/>
              <w:autoSpaceDN w:val="0"/>
              <w:ind w:firstLine="210" w:firstLineChars="100"/>
              <w:rPr>
                <w:rFonts w:ascii="宋体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□有见证送检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Cs w:val="21"/>
              </w:rPr>
              <w:t xml:space="preserve">□普通送检 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Cs w:val="21"/>
              </w:rPr>
              <w:t>□监督抽检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Cs w:val="21"/>
              </w:rPr>
              <w:t xml:space="preserve"> □</w:t>
            </w:r>
            <w:bookmarkStart w:id="0" w:name="_GoBack"/>
            <w:bookmarkEnd w:id="0"/>
          </w:p>
        </w:tc>
        <w:tc>
          <w:tcPr>
            <w:tcW w:w="462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autoSpaceDE w:val="0"/>
              <w:autoSpaceDN w:val="0"/>
              <w:ind w:firstLine="210" w:firstLineChars="100"/>
              <w:rPr>
                <w:rFonts w:hint="eastAsia"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665" w:type="dxa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工程部位</w:t>
            </w:r>
          </w:p>
        </w:tc>
        <w:tc>
          <w:tcPr>
            <w:tcW w:w="461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Cs w:val="21"/>
              </w:rPr>
              <w:t>监督登记号</w:t>
            </w:r>
          </w:p>
        </w:tc>
        <w:tc>
          <w:tcPr>
            <w:tcW w:w="7046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62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autoSpaceDE w:val="0"/>
              <w:autoSpaceDN w:val="0"/>
              <w:snapToGrid w:val="0"/>
              <w:ind w:firstLine="210" w:firstLineChars="100"/>
              <w:rPr>
                <w:rFonts w:hint="eastAsia"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665" w:type="dxa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检验依据</w:t>
            </w:r>
          </w:p>
        </w:tc>
        <w:tc>
          <w:tcPr>
            <w:tcW w:w="461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 xml:space="preserve">  GB 6566-2010   □</w:t>
            </w:r>
          </w:p>
        </w:tc>
        <w:tc>
          <w:tcPr>
            <w:tcW w:w="125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监督机构</w:t>
            </w:r>
          </w:p>
        </w:tc>
        <w:tc>
          <w:tcPr>
            <w:tcW w:w="7046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  <w:vAlign w:val="center"/>
          </w:tcPr>
          <w:p>
            <w:pPr>
              <w:autoSpaceDE w:val="0"/>
              <w:autoSpaceDN w:val="0"/>
              <w:snapToGrid w:val="0"/>
              <w:ind w:firstLine="210" w:firstLineChars="100"/>
              <w:rPr>
                <w:rFonts w:ascii="宋体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62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665" w:type="dxa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样品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编号</w:t>
            </w:r>
          </w:p>
        </w:tc>
        <w:tc>
          <w:tcPr>
            <w:tcW w:w="13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样品名称</w:t>
            </w:r>
          </w:p>
        </w:tc>
        <w:tc>
          <w:tcPr>
            <w:tcW w:w="381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样品规格/型号/种类</w:t>
            </w:r>
          </w:p>
        </w:tc>
        <w:tc>
          <w:tcPr>
            <w:tcW w:w="387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生产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厂家</w:t>
            </w:r>
          </w:p>
        </w:tc>
        <w:tc>
          <w:tcPr>
            <w:tcW w:w="385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备  注</w:t>
            </w:r>
          </w:p>
        </w:tc>
        <w:tc>
          <w:tcPr>
            <w:tcW w:w="462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665" w:type="dxa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90" w:firstLineChars="5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ind w:firstLine="210" w:firstLineChars="100"/>
              <w:jc w:val="center"/>
              <w:rPr>
                <w:kern w:val="0"/>
                <w:szCs w:val="21"/>
              </w:rPr>
            </w:pPr>
          </w:p>
        </w:tc>
        <w:tc>
          <w:tcPr>
            <w:tcW w:w="381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ind w:firstLine="210" w:firstLineChars="100"/>
              <w:jc w:val="center"/>
              <w:rPr>
                <w:kern w:val="0"/>
                <w:szCs w:val="21"/>
              </w:rPr>
            </w:pPr>
          </w:p>
        </w:tc>
        <w:tc>
          <w:tcPr>
            <w:tcW w:w="387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ind w:firstLine="210" w:firstLineChars="100"/>
              <w:jc w:val="center"/>
              <w:rPr>
                <w:kern w:val="0"/>
                <w:szCs w:val="21"/>
              </w:rPr>
            </w:pPr>
          </w:p>
        </w:tc>
        <w:tc>
          <w:tcPr>
            <w:tcW w:w="385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  <w:vAlign w:val="center"/>
          </w:tcPr>
          <w:p>
            <w:pPr>
              <w:autoSpaceDE w:val="0"/>
              <w:autoSpaceDN w:val="0"/>
              <w:ind w:firstLine="211" w:firstLineChars="100"/>
              <w:rPr>
                <w:b/>
                <w:kern w:val="0"/>
                <w:szCs w:val="21"/>
              </w:rPr>
            </w:pPr>
          </w:p>
        </w:tc>
        <w:tc>
          <w:tcPr>
            <w:tcW w:w="462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autoSpaceDE w:val="0"/>
              <w:autoSpaceDN w:val="0"/>
              <w:ind w:firstLine="211" w:firstLineChars="100"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665" w:type="dxa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90" w:firstLineChars="50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rPr>
                <w:kern w:val="0"/>
                <w:szCs w:val="21"/>
              </w:rPr>
            </w:pPr>
          </w:p>
        </w:tc>
        <w:tc>
          <w:tcPr>
            <w:tcW w:w="381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87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rPr>
                <w:kern w:val="0"/>
                <w:szCs w:val="21"/>
              </w:rPr>
            </w:pPr>
          </w:p>
        </w:tc>
        <w:tc>
          <w:tcPr>
            <w:tcW w:w="385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  <w:vAlign w:val="center"/>
          </w:tcPr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462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665" w:type="dxa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90" w:firstLineChars="50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rPr>
                <w:kern w:val="0"/>
                <w:szCs w:val="21"/>
              </w:rPr>
            </w:pPr>
          </w:p>
        </w:tc>
        <w:tc>
          <w:tcPr>
            <w:tcW w:w="381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87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rPr>
                <w:kern w:val="0"/>
                <w:szCs w:val="21"/>
              </w:rPr>
            </w:pPr>
          </w:p>
        </w:tc>
        <w:tc>
          <w:tcPr>
            <w:tcW w:w="385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  <w:vAlign w:val="center"/>
          </w:tcPr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462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665" w:type="dxa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90" w:firstLineChars="50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rPr>
                <w:kern w:val="0"/>
                <w:szCs w:val="21"/>
              </w:rPr>
            </w:pPr>
          </w:p>
        </w:tc>
        <w:tc>
          <w:tcPr>
            <w:tcW w:w="381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87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rPr>
                <w:kern w:val="0"/>
                <w:szCs w:val="21"/>
              </w:rPr>
            </w:pPr>
          </w:p>
        </w:tc>
        <w:tc>
          <w:tcPr>
            <w:tcW w:w="385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  <w:vAlign w:val="center"/>
          </w:tcPr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462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665" w:type="dxa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90" w:firstLineChars="50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rPr>
                <w:kern w:val="0"/>
                <w:szCs w:val="21"/>
              </w:rPr>
            </w:pPr>
          </w:p>
        </w:tc>
        <w:tc>
          <w:tcPr>
            <w:tcW w:w="381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87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rPr>
                <w:kern w:val="0"/>
                <w:szCs w:val="21"/>
              </w:rPr>
            </w:pPr>
          </w:p>
        </w:tc>
        <w:tc>
          <w:tcPr>
            <w:tcW w:w="385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  <w:vAlign w:val="center"/>
          </w:tcPr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462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665" w:type="dxa"/>
            <w:tcBorders>
              <w:top w:val="single" w:color="auto" w:sz="1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报告交付</w:t>
            </w:r>
          </w:p>
        </w:tc>
        <w:tc>
          <w:tcPr>
            <w:tcW w:w="8553" w:type="dxa"/>
            <w:gridSpan w:val="7"/>
            <w:tcBorders>
              <w:top w:val="single" w:color="auto" w:sz="1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 xml:space="preserve">报告一式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份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□自取   □挂号邮寄     □特快专递    报告交付时间：</w:t>
            </w:r>
          </w:p>
        </w:tc>
        <w:tc>
          <w:tcPr>
            <w:tcW w:w="1471" w:type="dxa"/>
            <w:gridSpan w:val="3"/>
            <w:tcBorders>
              <w:top w:val="single" w:color="auto" w:sz="1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委托日期</w:t>
            </w:r>
          </w:p>
        </w:tc>
        <w:tc>
          <w:tcPr>
            <w:tcW w:w="2899" w:type="dxa"/>
            <w:tcBorders>
              <w:top w:val="single" w:color="auto" w:sz="1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ind w:firstLine="1155" w:firstLineChars="55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年    月     日</w:t>
            </w:r>
          </w:p>
        </w:tc>
        <w:tc>
          <w:tcPr>
            <w:tcW w:w="462" w:type="dxa"/>
            <w:vMerge w:val="continue"/>
            <w:tcBorders>
              <w:left w:val="single" w:color="auto" w:sz="2" w:space="0"/>
            </w:tcBorders>
            <w:vAlign w:val="center"/>
          </w:tcPr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6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检 测 费</w:t>
            </w:r>
          </w:p>
        </w:tc>
        <w:tc>
          <w:tcPr>
            <w:tcW w:w="13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缴费情况</w:t>
            </w:r>
          </w:p>
        </w:tc>
        <w:tc>
          <w:tcPr>
            <w:tcW w:w="568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numPr>
                <w:ilvl w:val="0"/>
                <w:numId w:val="1"/>
              </w:numPr>
              <w:ind w:left="360" w:leftChars="0" w:hanging="360" w:firstLine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已交</w:t>
            </w:r>
            <w:r>
              <w:rPr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未交</w:t>
            </w:r>
            <w:r>
              <w:rPr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月结</w:t>
            </w:r>
            <w:r>
              <w:rPr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1471" w:type="dxa"/>
            <w:gridSpan w:val="3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样品情况</w:t>
            </w:r>
          </w:p>
        </w:tc>
        <w:tc>
          <w:tcPr>
            <w:tcW w:w="289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□ 数量/规格符合检测   </w:t>
            </w:r>
          </w:p>
          <w:p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□ 无影响检测的缺陷    </w:t>
            </w:r>
          </w:p>
          <w:p>
            <w:pPr>
              <w:spacing w:line="280" w:lineRule="exac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□ 原标识无误</w:t>
            </w:r>
          </w:p>
        </w:tc>
        <w:tc>
          <w:tcPr>
            <w:tcW w:w="462" w:type="dxa"/>
            <w:vMerge w:val="continue"/>
            <w:tcBorders>
              <w:left w:val="single" w:color="auto" w:sz="2" w:space="0"/>
            </w:tcBorders>
            <w:vAlign w:val="center"/>
          </w:tcPr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6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其他说明</w:t>
            </w:r>
          </w:p>
        </w:tc>
        <w:tc>
          <w:tcPr>
            <w:tcW w:w="8553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471" w:type="dxa"/>
            <w:gridSpan w:val="3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rPr>
                <w:kern w:val="0"/>
                <w:szCs w:val="21"/>
              </w:rPr>
            </w:pPr>
          </w:p>
        </w:tc>
        <w:tc>
          <w:tcPr>
            <w:tcW w:w="2899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462" w:type="dxa"/>
            <w:vMerge w:val="continue"/>
            <w:tcBorders>
              <w:left w:val="single" w:color="auto" w:sz="2" w:space="0"/>
            </w:tcBorders>
            <w:vAlign w:val="center"/>
          </w:tcPr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4588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附注：1.请委托方在粗线内按表格要求填写或选择（在□打“√“），书写清楚，委托人对所填写内容负责。</w:t>
            </w:r>
          </w:p>
          <w:p>
            <w:pPr>
              <w:spacing w:line="320" w:lineRule="exact"/>
              <w:ind w:firstLine="630" w:firstLineChars="3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2.有见证取样或监督抽检，见证人或抽检人在见证人签名栏中签名，对试样的真实性和代表性负责。</w:t>
            </w:r>
          </w:p>
          <w:p>
            <w:pPr>
              <w:spacing w:line="320" w:lineRule="exact"/>
              <w:ind w:firstLine="630" w:firstLineChars="3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3.按时支付检测费用、领取报告或退样，超过15天未领取退样的，公司有权自行处理。</w:t>
            </w:r>
          </w:p>
          <w:p>
            <w:pPr>
              <w:autoSpaceDE w:val="0"/>
              <w:autoSpaceDN w:val="0"/>
              <w:ind w:firstLine="630" w:firstLineChars="30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4.检测要求的更改必须以书面方式提出；除非另有约定，检测费用未付清，本公司有权拒发报告。</w:t>
            </w:r>
          </w:p>
        </w:tc>
        <w:tc>
          <w:tcPr>
            <w:tcW w:w="462" w:type="dxa"/>
            <w:vMerge w:val="continue"/>
            <w:tcBorders>
              <w:left w:val="single" w:color="auto" w:sz="2" w:space="0"/>
            </w:tcBorders>
            <w:vAlign w:val="center"/>
          </w:tcPr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tabs>
          <w:tab w:val="right" w:pos="13958"/>
        </w:tabs>
        <w:spacing w:before="62" w:beforeLines="20" w:line="220" w:lineRule="exact"/>
        <w:ind w:left="786" w:right="42" w:rightChars="20" w:hanging="786" w:hangingChars="393"/>
        <w:rPr>
          <w:rFonts w:ascii="宋体" w:hAnsi="宋体"/>
          <w:sz w:val="20"/>
        </w:rPr>
      </w:pPr>
    </w:p>
    <w:p>
      <w:pPr>
        <w:autoSpaceDE w:val="0"/>
        <w:autoSpaceDN w:val="0"/>
        <w:adjustRightInd w:val="0"/>
        <w:spacing w:line="220" w:lineRule="exact"/>
        <w:jc w:val="center"/>
        <w:rPr>
          <w:rFonts w:ascii="宋体" w:cs="宋体"/>
          <w:color w:val="000000"/>
          <w:kern w:val="0"/>
          <w:sz w:val="18"/>
          <w:szCs w:val="18"/>
        </w:rPr>
      </w:pPr>
    </w:p>
    <w:sectPr>
      <w:headerReference r:id="rId3" w:type="default"/>
      <w:footerReference r:id="rId4" w:type="default"/>
      <w:pgSz w:w="16838" w:h="11906" w:orient="landscape"/>
      <w:pgMar w:top="454" w:right="1327" w:bottom="493" w:left="1327" w:header="283" w:footer="22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default" w:eastAsia="宋体"/>
        <w:spacing w:val="-2"/>
        <w:szCs w:val="21"/>
        <w:lang w:val="en-US" w:eastAsia="zh-CN"/>
      </w:rPr>
    </w:pPr>
    <w:r>
      <w:rPr>
        <w:rFonts w:hint="eastAsia"/>
        <w:spacing w:val="-2"/>
        <w:szCs w:val="21"/>
      </w:rPr>
      <w:t xml:space="preserve">实验室地址：深圳市宝安区福永街道白石厦东区淇誉路19号   </w:t>
    </w:r>
    <w:r>
      <w:rPr>
        <w:spacing w:val="-2"/>
        <w:szCs w:val="21"/>
      </w:rPr>
      <w:t xml:space="preserve"> </w:t>
    </w:r>
    <w:r>
      <w:rPr>
        <w:rFonts w:hint="eastAsia"/>
        <w:spacing w:val="-2"/>
        <w:szCs w:val="21"/>
      </w:rPr>
      <w:t>业务咨询电话：0755-</w:t>
    </w:r>
    <w:r>
      <w:rPr>
        <w:rFonts w:hint="eastAsia"/>
        <w:spacing w:val="-2"/>
        <w:szCs w:val="21"/>
        <w:lang w:val="en-US" w:eastAsia="zh-CN"/>
      </w:rPr>
      <w:t>21015592-803</w:t>
    </w:r>
    <w:r>
      <w:rPr>
        <w:rFonts w:hint="eastAsia"/>
        <w:spacing w:val="-2"/>
        <w:szCs w:val="21"/>
      </w:rPr>
      <w:t xml:space="preserve"> 报告查询电话：0755-</w:t>
    </w:r>
    <w:r>
      <w:rPr>
        <w:rFonts w:hint="eastAsia"/>
        <w:spacing w:val="-2"/>
        <w:szCs w:val="21"/>
        <w:lang w:val="en-US" w:eastAsia="zh-CN"/>
      </w:rPr>
      <w:t>21015592</w:t>
    </w:r>
    <w:r>
      <w:rPr>
        <w:rFonts w:hint="eastAsia"/>
        <w:spacing w:val="-2"/>
        <w:szCs w:val="21"/>
      </w:rPr>
      <w:t xml:space="preserve">  传真：0755-</w:t>
    </w:r>
    <w:r>
      <w:rPr>
        <w:rFonts w:hint="eastAsia"/>
        <w:spacing w:val="-2"/>
        <w:szCs w:val="21"/>
        <w:lang w:val="en-US" w:eastAsia="zh-CN"/>
      </w:rPr>
      <w:t>27778286</w:t>
    </w:r>
  </w:p>
  <w:p>
    <w:pPr>
      <w:rPr>
        <w:rFonts w:hint="eastAsia"/>
        <w:szCs w:val="21"/>
      </w:rPr>
    </w:pPr>
  </w:p>
  <w:p>
    <w:pPr>
      <w:rPr>
        <w:rFonts w:hint="eastAsia"/>
        <w:szCs w:val="21"/>
      </w:rPr>
    </w:pPr>
    <w:r>
      <w:rPr>
        <w:rFonts w:hint="eastAsia"/>
      </w:rPr>
      <w:t>受理：</w:t>
    </w:r>
    <w:r>
      <w:rPr>
        <w:rFonts w:hint="eastAsia"/>
        <w:u w:val="single"/>
      </w:rPr>
      <w:t xml:space="preserve">                 </w:t>
    </w:r>
    <w:r>
      <w:rPr>
        <w:rFonts w:hint="eastAsia"/>
      </w:rPr>
      <w:t xml:space="preserve">      评审：</w:t>
    </w:r>
    <w:r>
      <w:rPr>
        <w:rFonts w:hint="eastAsia"/>
        <w:u w:val="single"/>
      </w:rPr>
      <w:t xml:space="preserve">                   </w:t>
    </w:r>
    <w:r>
      <w:rPr>
        <w:rFonts w:hint="eastAsia"/>
      </w:rPr>
      <w:t xml:space="preserve">         样品验收：</w:t>
    </w:r>
    <w:r>
      <w:rPr>
        <w:rFonts w:hint="eastAsia"/>
        <w:u w:val="single"/>
      </w:rPr>
      <w:t xml:space="preserve">                    </w:t>
    </w:r>
    <w:r>
      <w:rPr>
        <w:rFonts w:hint="eastAsia"/>
      </w:rPr>
      <w:t xml:space="preserve">                   年      月       日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ind w:firstLine="900" w:firstLineChars="500"/>
      <w:jc w:val="both"/>
      <w:rPr>
        <w:rFonts w:hint="eastAsia" w:ascii="宋体" w:hAnsi="宋体" w:cs="宋体"/>
        <w:b/>
      </w:rPr>
    </w:pPr>
    <w:r>
      <w:rPr>
        <w:rFonts w:hint="eastAsia" w:ascii="宋体" w:hAnsi="宋体" w:cs="宋体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149860</wp:posOffset>
          </wp:positionH>
          <wp:positionV relativeFrom="paragraph">
            <wp:posOffset>21590</wp:posOffset>
          </wp:positionV>
          <wp:extent cx="408305" cy="249555"/>
          <wp:effectExtent l="0" t="0" r="10795" b="17145"/>
          <wp:wrapNone/>
          <wp:docPr id="1" name="图片 1" descr="永基检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永基检验"/>
                  <pic:cNvPicPr>
                    <a:picLocks noChangeAspect="1"/>
                  </pic:cNvPicPr>
                </pic:nvPicPr>
                <pic:blipFill>
                  <a:blip r:embed="rId1"/>
                  <a:srcRect l="31290" t="28802" r="31882" b="31360"/>
                  <a:stretch>
                    <a:fillRect/>
                  </a:stretch>
                </pic:blipFill>
                <pic:spPr>
                  <a:xfrm>
                    <a:off x="0" y="0"/>
                    <a:ext cx="408305" cy="24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cs="宋体"/>
        <w:b/>
      </w:rPr>
      <w:t xml:space="preserve">深圳市永基建筑工程检验有限公司                                                                                                   </w:t>
    </w:r>
  </w:p>
  <w:p>
    <w:pPr>
      <w:pStyle w:val="3"/>
    </w:pPr>
    <w:r>
      <w:rPr>
        <w:rFonts w:hint="eastAsia" w:ascii="宋体" w:hAnsi="宋体" w:cs="宋体"/>
        <w:sz w:val="18"/>
        <w:szCs w:val="18"/>
        <w:lang w:val="en-US" w:eastAsia="zh-CN"/>
      </w:rPr>
      <w:t xml:space="preserve">          </w:t>
    </w:r>
    <w:r>
      <w:rPr>
        <w:rFonts w:hint="eastAsia" w:ascii="宋体" w:hAnsi="宋体" w:cs="宋体"/>
        <w:sz w:val="18"/>
        <w:szCs w:val="18"/>
      </w:rPr>
      <w:t xml:space="preserve">ShenzhenYongjiConstructionEngineeringlnspectionCo.,Ltd                                                              </w:t>
    </w:r>
    <w:r>
      <w:rPr>
        <w:rFonts w:hint="eastAsia" w:ascii="宋体" w:hAnsi="宋体" w:cs="宋体"/>
        <w:b/>
        <w:sz w:val="18"/>
        <w:szCs w:val="18"/>
      </w:rPr>
      <w:t>管理编号：JS-WT-JC-</w:t>
    </w:r>
    <w:r>
      <w:rPr>
        <w:rFonts w:hint="eastAsia" w:ascii="宋体" w:hAnsi="宋体" w:cs="宋体"/>
        <w:b/>
        <w:sz w:val="18"/>
        <w:szCs w:val="18"/>
        <w:lang w:val="en-US" w:eastAsia="zh-CN"/>
      </w:rPr>
      <w:t>047（D/0）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5D008E"/>
    <w:multiLevelType w:val="multilevel"/>
    <w:tmpl w:val="435D008E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1NzliZmVlYWU1NGYzYzkyNmQwZWYwMWZkMTkxZGIifQ=="/>
  </w:docVars>
  <w:rsids>
    <w:rsidRoot w:val="00A80A85"/>
    <w:rsid w:val="00020DC6"/>
    <w:rsid w:val="000B6464"/>
    <w:rsid w:val="001F61FE"/>
    <w:rsid w:val="00220580"/>
    <w:rsid w:val="002D0AF5"/>
    <w:rsid w:val="003674C0"/>
    <w:rsid w:val="00406572"/>
    <w:rsid w:val="004A270C"/>
    <w:rsid w:val="0050041D"/>
    <w:rsid w:val="00513C08"/>
    <w:rsid w:val="005317EF"/>
    <w:rsid w:val="00547C91"/>
    <w:rsid w:val="005B0FDF"/>
    <w:rsid w:val="006417EB"/>
    <w:rsid w:val="0072416B"/>
    <w:rsid w:val="0079088C"/>
    <w:rsid w:val="00823B78"/>
    <w:rsid w:val="009B0D96"/>
    <w:rsid w:val="00A80A85"/>
    <w:rsid w:val="00AB5181"/>
    <w:rsid w:val="00AC3A24"/>
    <w:rsid w:val="00BF4839"/>
    <w:rsid w:val="00C5038F"/>
    <w:rsid w:val="00D22D2A"/>
    <w:rsid w:val="00D83440"/>
    <w:rsid w:val="00DA7646"/>
    <w:rsid w:val="00DE022F"/>
    <w:rsid w:val="00E8615D"/>
    <w:rsid w:val="00EB2A1E"/>
    <w:rsid w:val="0290005B"/>
    <w:rsid w:val="02D50F01"/>
    <w:rsid w:val="030F5AB6"/>
    <w:rsid w:val="06594FBB"/>
    <w:rsid w:val="06A20A32"/>
    <w:rsid w:val="06D24148"/>
    <w:rsid w:val="06F1796A"/>
    <w:rsid w:val="08E51796"/>
    <w:rsid w:val="09F343CE"/>
    <w:rsid w:val="0B136A83"/>
    <w:rsid w:val="0BC61D5D"/>
    <w:rsid w:val="0DA33540"/>
    <w:rsid w:val="11BF549A"/>
    <w:rsid w:val="12D41404"/>
    <w:rsid w:val="165348D3"/>
    <w:rsid w:val="200A37A1"/>
    <w:rsid w:val="26551B2D"/>
    <w:rsid w:val="29D16FBC"/>
    <w:rsid w:val="29FC5486"/>
    <w:rsid w:val="2AE64F0E"/>
    <w:rsid w:val="2E1C08EB"/>
    <w:rsid w:val="2F5A72E1"/>
    <w:rsid w:val="377E03CE"/>
    <w:rsid w:val="3BEA63FC"/>
    <w:rsid w:val="43630BE9"/>
    <w:rsid w:val="44263619"/>
    <w:rsid w:val="44C43F98"/>
    <w:rsid w:val="48EB0C94"/>
    <w:rsid w:val="4B2A50C1"/>
    <w:rsid w:val="60EB4F4C"/>
    <w:rsid w:val="623E7B71"/>
    <w:rsid w:val="6C2077C3"/>
    <w:rsid w:val="73475F85"/>
    <w:rsid w:val="738E5A73"/>
    <w:rsid w:val="79AF39F1"/>
    <w:rsid w:val="79D97D79"/>
    <w:rsid w:val="7B3D3ED9"/>
    <w:rsid w:val="7BFF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486</Words>
  <Characters>500</Characters>
  <Lines>7</Lines>
  <Paragraphs>2</Paragraphs>
  <TotalTime>1</TotalTime>
  <ScaleCrop>false</ScaleCrop>
  <LinksUpToDate>false</LinksUpToDate>
  <CharactersWithSpaces>643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2014-09-01T03:49:00Z</dcterms:created>
  <dc:creator>Lenovo</dc:creator>
  <cp:lastModifiedBy>Administrator</cp:lastModifiedBy>
  <dcterms:modified xsi:type="dcterms:W3CDTF">2022-10-12T01:53:12Z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D164092174CC4F4FB2CE92C4CBAB5B27</vt:lpwstr>
  </property>
</Properties>
</file>